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3B00F" w14:textId="76B54C9C" w:rsidR="00771B3B" w:rsidRDefault="00813360" w:rsidP="00771B3B">
      <w:pPr>
        <w:spacing w:line="600" w:lineRule="auto"/>
        <w:jc w:val="center"/>
        <w:rPr>
          <w:rFonts w:ascii="宋体" w:hAnsi="宋体"/>
          <w:b/>
          <w:bCs/>
          <w:sz w:val="44"/>
          <w:szCs w:val="44"/>
        </w:rPr>
      </w:pPr>
      <w:r w:rsidRPr="00813360">
        <w:rPr>
          <w:rFonts w:ascii="宋体" w:hAnsi="宋体" w:hint="eastAsia"/>
          <w:b/>
          <w:bCs/>
          <w:sz w:val="44"/>
          <w:szCs w:val="44"/>
        </w:rPr>
        <w:t>河南农业大学规章制度制定、修订流程表</w:t>
      </w:r>
    </w:p>
    <w:p w14:paraId="244906FE" w14:textId="77777777" w:rsidR="00DB6CFB" w:rsidRDefault="00DB6CFB" w:rsidP="00771B3B">
      <w:pPr>
        <w:spacing w:line="600" w:lineRule="auto"/>
        <w:jc w:val="center"/>
        <w:rPr>
          <w:rFonts w:ascii="宋体" w:hAnsi="宋体" w:hint="eastAsia"/>
          <w:b/>
          <w:bCs/>
          <w:sz w:val="44"/>
          <w:szCs w:val="44"/>
        </w:rPr>
      </w:pPr>
    </w:p>
    <w:p w14:paraId="48486662" w14:textId="578B55C7" w:rsidR="00813360" w:rsidRPr="00771B3B" w:rsidRDefault="00F910E4" w:rsidP="00771B3B">
      <w:pPr>
        <w:spacing w:line="600" w:lineRule="auto"/>
        <w:jc w:val="center"/>
        <w:rPr>
          <w:rFonts w:ascii="宋体" w:hAnsi="宋体"/>
          <w:b/>
          <w:bCs/>
          <w:sz w:val="44"/>
          <w:szCs w:val="44"/>
        </w:rPr>
      </w:pPr>
      <w:r w:rsidRPr="00B267B0">
        <w:rPr>
          <w:rFonts w:ascii="仿宋" w:eastAsia="仿宋" w:hAnsi="仿宋" w:hint="eastAsia"/>
          <w:sz w:val="28"/>
          <w:szCs w:val="28"/>
        </w:rPr>
        <w:t>起草单位</w:t>
      </w:r>
      <w:r w:rsidR="00B267B0" w:rsidRPr="00B267B0">
        <w:rPr>
          <w:rFonts w:ascii="仿宋" w:eastAsia="仿宋" w:hAnsi="仿宋" w:hint="eastAsia"/>
          <w:sz w:val="28"/>
          <w:szCs w:val="28"/>
        </w:rPr>
        <w:t>签字</w:t>
      </w:r>
      <w:r w:rsidR="00771B3B">
        <w:rPr>
          <w:rFonts w:ascii="仿宋" w:eastAsia="仿宋" w:hAnsi="仿宋" w:hint="eastAsia"/>
          <w:sz w:val="28"/>
          <w:szCs w:val="28"/>
        </w:rPr>
        <w:t>（</w:t>
      </w:r>
      <w:r w:rsidR="00B267B0" w:rsidRPr="00B267B0">
        <w:rPr>
          <w:rFonts w:ascii="仿宋" w:eastAsia="仿宋" w:hAnsi="仿宋" w:hint="eastAsia"/>
          <w:sz w:val="28"/>
          <w:szCs w:val="28"/>
        </w:rPr>
        <w:t>盖章</w:t>
      </w:r>
      <w:r w:rsidR="00771B3B">
        <w:rPr>
          <w:rFonts w:ascii="仿宋" w:eastAsia="仿宋" w:hAnsi="仿宋" w:hint="eastAsia"/>
          <w:sz w:val="28"/>
          <w:szCs w:val="28"/>
        </w:rPr>
        <w:t>）</w:t>
      </w:r>
      <w:r w:rsidRPr="00B267B0">
        <w:rPr>
          <w:rFonts w:ascii="仿宋" w:eastAsia="仿宋" w:hAnsi="仿宋" w:hint="eastAsia"/>
          <w:sz w:val="28"/>
          <w:szCs w:val="28"/>
        </w:rPr>
        <w:t xml:space="preserve">： </w:t>
      </w:r>
      <w:r w:rsidRPr="00B267B0">
        <w:rPr>
          <w:rFonts w:ascii="仿宋" w:eastAsia="仿宋" w:hAnsi="仿宋"/>
          <w:sz w:val="28"/>
          <w:szCs w:val="28"/>
        </w:rPr>
        <w:t xml:space="preserve">      </w:t>
      </w:r>
      <w:r w:rsidR="00771B3B">
        <w:rPr>
          <w:rFonts w:ascii="仿宋" w:eastAsia="仿宋" w:hAnsi="仿宋"/>
          <w:sz w:val="28"/>
          <w:szCs w:val="28"/>
        </w:rPr>
        <w:t xml:space="preserve">           </w:t>
      </w:r>
      <w:r w:rsidRPr="00B267B0">
        <w:rPr>
          <w:rFonts w:ascii="仿宋" w:eastAsia="仿宋" w:hAnsi="仿宋"/>
          <w:sz w:val="28"/>
          <w:szCs w:val="28"/>
        </w:rPr>
        <w:t xml:space="preserve"> </w:t>
      </w:r>
      <w:r w:rsidR="00B267B0" w:rsidRPr="00B267B0">
        <w:rPr>
          <w:rFonts w:ascii="仿宋" w:eastAsia="仿宋" w:hAnsi="仿宋"/>
          <w:sz w:val="28"/>
          <w:szCs w:val="28"/>
        </w:rPr>
        <w:t xml:space="preserve"> </w:t>
      </w:r>
      <w:r w:rsidR="00813360" w:rsidRPr="00B267B0">
        <w:rPr>
          <w:rFonts w:ascii="仿宋" w:eastAsia="仿宋" w:hAnsi="仿宋" w:hint="eastAsia"/>
          <w:sz w:val="24"/>
          <w:szCs w:val="24"/>
        </w:rPr>
        <w:t>编号：    年</w:t>
      </w:r>
      <w:r w:rsidRPr="00B267B0">
        <w:rPr>
          <w:rFonts w:ascii="仿宋" w:eastAsia="仿宋" w:hAnsi="仿宋" w:hint="eastAsia"/>
          <w:sz w:val="24"/>
          <w:szCs w:val="24"/>
        </w:rPr>
        <w:t xml:space="preserve"> </w:t>
      </w:r>
      <w:r w:rsidRPr="00B267B0">
        <w:rPr>
          <w:rFonts w:ascii="仿宋" w:eastAsia="仿宋" w:hAnsi="仿宋"/>
          <w:sz w:val="24"/>
          <w:szCs w:val="24"/>
        </w:rPr>
        <w:t xml:space="preserve">  </w:t>
      </w:r>
      <w:r w:rsidR="00813360" w:rsidRPr="00B267B0">
        <w:rPr>
          <w:rFonts w:ascii="仿宋" w:eastAsia="仿宋" w:hAnsi="仿宋" w:hint="eastAsia"/>
          <w:sz w:val="24"/>
          <w:szCs w:val="24"/>
        </w:rPr>
        <w:t>第</w:t>
      </w:r>
      <w:r w:rsidRPr="00B267B0">
        <w:rPr>
          <w:rFonts w:ascii="仿宋" w:eastAsia="仿宋" w:hAnsi="仿宋" w:hint="eastAsia"/>
          <w:sz w:val="24"/>
          <w:szCs w:val="24"/>
        </w:rPr>
        <w:t xml:space="preserve"> </w:t>
      </w:r>
      <w:r w:rsidRPr="00B267B0">
        <w:rPr>
          <w:rFonts w:ascii="仿宋" w:eastAsia="仿宋" w:hAnsi="仿宋"/>
          <w:sz w:val="24"/>
          <w:szCs w:val="24"/>
        </w:rPr>
        <w:t xml:space="preserve"> </w:t>
      </w:r>
      <w:r w:rsidRPr="00B267B0">
        <w:rPr>
          <w:rFonts w:ascii="仿宋" w:eastAsia="仿宋" w:hAnsi="仿宋" w:hint="eastAsia"/>
          <w:sz w:val="24"/>
          <w:szCs w:val="24"/>
        </w:rPr>
        <w:t>号</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16"/>
        <w:gridCol w:w="1700"/>
        <w:gridCol w:w="1732"/>
        <w:gridCol w:w="425"/>
        <w:gridCol w:w="181"/>
        <w:gridCol w:w="811"/>
        <w:gridCol w:w="2098"/>
      </w:tblGrid>
      <w:tr w:rsidR="00813360" w:rsidRPr="00280602" w14:paraId="392FC75A" w14:textId="77777777" w:rsidTr="00DE48FB">
        <w:trPr>
          <w:trHeight w:val="530"/>
        </w:trPr>
        <w:tc>
          <w:tcPr>
            <w:tcW w:w="534" w:type="dxa"/>
            <w:tcBorders>
              <w:top w:val="single" w:sz="4" w:space="0" w:color="auto"/>
              <w:left w:val="single" w:sz="4" w:space="0" w:color="auto"/>
              <w:bottom w:val="single" w:sz="4" w:space="0" w:color="auto"/>
              <w:right w:val="single" w:sz="4" w:space="0" w:color="auto"/>
            </w:tcBorders>
            <w:vAlign w:val="center"/>
            <w:hideMark/>
          </w:tcPr>
          <w:p w14:paraId="1C8C8B14" w14:textId="77777777" w:rsidR="00813360" w:rsidRPr="00280602" w:rsidRDefault="00813360" w:rsidP="00C84A69">
            <w:pPr>
              <w:spacing w:line="440" w:lineRule="exact"/>
              <w:jc w:val="center"/>
              <w:rPr>
                <w:rFonts w:ascii="Times New Roman" w:hAnsi="Times New Roman"/>
                <w:sz w:val="28"/>
                <w:szCs w:val="28"/>
              </w:rPr>
            </w:pPr>
            <w:r w:rsidRPr="00280602">
              <w:rPr>
                <w:rFonts w:ascii="Times New Roman" w:hAnsi="Times New Roman"/>
                <w:sz w:val="28"/>
                <w:szCs w:val="28"/>
              </w:rPr>
              <w:t>1</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6C0510F" w14:textId="61B6D0BF" w:rsidR="00813360" w:rsidRPr="00280602" w:rsidRDefault="00B267B0" w:rsidP="00C84A69">
            <w:pPr>
              <w:spacing w:line="440" w:lineRule="exact"/>
              <w:jc w:val="center"/>
              <w:rPr>
                <w:rFonts w:ascii="Times New Roman" w:hAnsi="Times New Roman"/>
                <w:sz w:val="28"/>
                <w:szCs w:val="28"/>
              </w:rPr>
            </w:pPr>
            <w:r>
              <w:rPr>
                <w:rFonts w:ascii="Times New Roman" w:hAnsi="Times New Roman" w:hint="eastAsia"/>
                <w:sz w:val="28"/>
                <w:szCs w:val="28"/>
              </w:rPr>
              <w:t>文件</w:t>
            </w:r>
            <w:r w:rsidR="00813360" w:rsidRPr="00280602">
              <w:rPr>
                <w:rFonts w:ascii="Times New Roman" w:hAnsi="Times New Roman" w:hint="eastAsia"/>
                <w:sz w:val="28"/>
                <w:szCs w:val="28"/>
              </w:rPr>
              <w:t>名称</w:t>
            </w:r>
          </w:p>
        </w:tc>
        <w:tc>
          <w:tcPr>
            <w:tcW w:w="6947" w:type="dxa"/>
            <w:gridSpan w:val="6"/>
            <w:tcBorders>
              <w:top w:val="single" w:sz="4" w:space="0" w:color="auto"/>
              <w:left w:val="single" w:sz="4" w:space="0" w:color="auto"/>
              <w:bottom w:val="single" w:sz="4" w:space="0" w:color="auto"/>
              <w:right w:val="single" w:sz="4" w:space="0" w:color="auto"/>
            </w:tcBorders>
            <w:vAlign w:val="center"/>
          </w:tcPr>
          <w:p w14:paraId="2AF2A1A4" w14:textId="77777777" w:rsidR="00813360" w:rsidRPr="00280602" w:rsidRDefault="00813360" w:rsidP="00C84A69">
            <w:pPr>
              <w:spacing w:line="440" w:lineRule="exact"/>
              <w:jc w:val="center"/>
              <w:rPr>
                <w:rFonts w:ascii="Times New Roman" w:hAnsi="Times New Roman"/>
                <w:sz w:val="28"/>
                <w:szCs w:val="28"/>
              </w:rPr>
            </w:pPr>
          </w:p>
        </w:tc>
      </w:tr>
      <w:tr w:rsidR="00B267B0" w:rsidRPr="00280602" w14:paraId="049CE43D" w14:textId="7C48AB7B" w:rsidTr="00780DCA">
        <w:trPr>
          <w:trHeight w:val="666"/>
        </w:trPr>
        <w:tc>
          <w:tcPr>
            <w:tcW w:w="534" w:type="dxa"/>
            <w:tcBorders>
              <w:top w:val="single" w:sz="4" w:space="0" w:color="auto"/>
              <w:left w:val="single" w:sz="4" w:space="0" w:color="auto"/>
              <w:bottom w:val="single" w:sz="4" w:space="0" w:color="auto"/>
              <w:right w:val="single" w:sz="4" w:space="0" w:color="auto"/>
            </w:tcBorders>
            <w:vAlign w:val="center"/>
            <w:hideMark/>
          </w:tcPr>
          <w:p w14:paraId="78FF9910" w14:textId="77777777" w:rsidR="00B267B0" w:rsidRPr="00280602" w:rsidRDefault="00B267B0" w:rsidP="00C84A69">
            <w:pPr>
              <w:spacing w:line="440" w:lineRule="exact"/>
              <w:jc w:val="center"/>
              <w:rPr>
                <w:rFonts w:ascii="Times New Roman" w:hAnsi="Times New Roman"/>
                <w:sz w:val="28"/>
                <w:szCs w:val="28"/>
              </w:rPr>
            </w:pPr>
            <w:r w:rsidRPr="00280602">
              <w:rPr>
                <w:rFonts w:ascii="Times New Roman" w:hAnsi="Times New Roman"/>
                <w:sz w:val="28"/>
                <w:szCs w:val="28"/>
              </w:rPr>
              <w:t>2</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0A0050F" w14:textId="6E43B1AD" w:rsidR="00B267B0" w:rsidRPr="00280602" w:rsidRDefault="00B267B0" w:rsidP="00C84A69">
            <w:pPr>
              <w:spacing w:line="440" w:lineRule="exact"/>
              <w:jc w:val="center"/>
              <w:rPr>
                <w:rFonts w:ascii="Times New Roman" w:hAnsi="Times New Roman"/>
                <w:sz w:val="28"/>
                <w:szCs w:val="28"/>
              </w:rPr>
            </w:pPr>
            <w:r w:rsidRPr="00280602">
              <w:rPr>
                <w:rFonts w:ascii="Times New Roman" w:hAnsi="Times New Roman" w:hint="eastAsia"/>
                <w:sz w:val="28"/>
                <w:szCs w:val="28"/>
              </w:rPr>
              <w:t>起草单位</w:t>
            </w:r>
          </w:p>
        </w:tc>
        <w:tc>
          <w:tcPr>
            <w:tcW w:w="6947" w:type="dxa"/>
            <w:gridSpan w:val="6"/>
            <w:tcBorders>
              <w:top w:val="single" w:sz="4" w:space="0" w:color="auto"/>
              <w:left w:val="single" w:sz="4" w:space="0" w:color="auto"/>
              <w:bottom w:val="single" w:sz="4" w:space="0" w:color="auto"/>
              <w:right w:val="single" w:sz="4" w:space="0" w:color="auto"/>
            </w:tcBorders>
            <w:vAlign w:val="center"/>
          </w:tcPr>
          <w:p w14:paraId="0AE790D0" w14:textId="4F5AF630" w:rsidR="00B267B0" w:rsidRPr="00643A57" w:rsidRDefault="00B267B0" w:rsidP="006407F6">
            <w:pPr>
              <w:spacing w:line="440" w:lineRule="exact"/>
              <w:rPr>
                <w:rFonts w:ascii="Times New Roman" w:hAnsi="Times New Roman"/>
                <w:color w:val="FF0000"/>
                <w:sz w:val="28"/>
                <w:szCs w:val="28"/>
              </w:rPr>
            </w:pPr>
          </w:p>
        </w:tc>
      </w:tr>
      <w:tr w:rsidR="00813360" w:rsidRPr="00280602" w14:paraId="2A41D7A9" w14:textId="77777777" w:rsidTr="00B267B0">
        <w:trPr>
          <w:trHeight w:val="315"/>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11ECB33F" w14:textId="77777777" w:rsidR="00813360" w:rsidRPr="00280602" w:rsidRDefault="00813360" w:rsidP="00C84A69">
            <w:pPr>
              <w:spacing w:line="440" w:lineRule="exact"/>
              <w:jc w:val="center"/>
              <w:rPr>
                <w:rFonts w:ascii="Times New Roman" w:hAnsi="Times New Roman"/>
                <w:sz w:val="28"/>
                <w:szCs w:val="28"/>
              </w:rPr>
            </w:pPr>
            <w:r w:rsidRPr="00280602">
              <w:rPr>
                <w:rFonts w:ascii="Times New Roman" w:hAnsi="Times New Roman"/>
                <w:sz w:val="28"/>
                <w:szCs w:val="28"/>
              </w:rPr>
              <w:t>3</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14:paraId="40A520C3" w14:textId="77777777" w:rsidR="00813360" w:rsidRPr="00280602" w:rsidRDefault="00813360" w:rsidP="00C84A69">
            <w:pPr>
              <w:spacing w:line="440" w:lineRule="exact"/>
              <w:jc w:val="center"/>
              <w:rPr>
                <w:rFonts w:ascii="Times New Roman" w:hAnsi="Times New Roman"/>
                <w:sz w:val="28"/>
                <w:szCs w:val="28"/>
              </w:rPr>
            </w:pPr>
            <w:r w:rsidRPr="00280602">
              <w:rPr>
                <w:rFonts w:ascii="Times New Roman" w:hAnsi="Times New Roman" w:hint="eastAsia"/>
                <w:sz w:val="28"/>
                <w:szCs w:val="28"/>
              </w:rPr>
              <w:t>立项</w:t>
            </w:r>
            <w:r w:rsidRPr="006360D4">
              <w:rPr>
                <w:rFonts w:ascii="Times New Roman" w:hAnsi="Times New Roman" w:hint="eastAsia"/>
                <w:sz w:val="28"/>
                <w:szCs w:val="28"/>
              </w:rPr>
              <w:t>依据</w:t>
            </w:r>
          </w:p>
        </w:tc>
        <w:tc>
          <w:tcPr>
            <w:tcW w:w="3857" w:type="dxa"/>
            <w:gridSpan w:val="3"/>
            <w:tcBorders>
              <w:top w:val="single" w:sz="4" w:space="0" w:color="auto"/>
              <w:left w:val="single" w:sz="4" w:space="0" w:color="auto"/>
              <w:bottom w:val="single" w:sz="4" w:space="0" w:color="auto"/>
              <w:right w:val="single" w:sz="4" w:space="0" w:color="auto"/>
            </w:tcBorders>
            <w:vAlign w:val="center"/>
            <w:hideMark/>
          </w:tcPr>
          <w:p w14:paraId="19E6A2C2" w14:textId="77777777" w:rsidR="00813360" w:rsidRPr="00280602" w:rsidRDefault="00813360" w:rsidP="00C84A69">
            <w:pPr>
              <w:spacing w:line="440" w:lineRule="exact"/>
              <w:jc w:val="center"/>
              <w:rPr>
                <w:rFonts w:ascii="Times New Roman" w:hAnsi="Times New Roman"/>
                <w:sz w:val="28"/>
                <w:szCs w:val="28"/>
              </w:rPr>
            </w:pPr>
            <w:r w:rsidRPr="00280602">
              <w:rPr>
                <w:rFonts w:ascii="Times New Roman" w:hAnsi="Times New Roman" w:hint="eastAsia"/>
                <w:sz w:val="28"/>
                <w:szCs w:val="28"/>
              </w:rPr>
              <w:t>之一：学校授权</w:t>
            </w:r>
          </w:p>
        </w:tc>
        <w:tc>
          <w:tcPr>
            <w:tcW w:w="3090" w:type="dxa"/>
            <w:gridSpan w:val="3"/>
            <w:tcBorders>
              <w:top w:val="single" w:sz="4" w:space="0" w:color="auto"/>
              <w:left w:val="single" w:sz="4" w:space="0" w:color="auto"/>
              <w:bottom w:val="single" w:sz="4" w:space="0" w:color="auto"/>
              <w:right w:val="single" w:sz="4" w:space="0" w:color="auto"/>
            </w:tcBorders>
            <w:vAlign w:val="center"/>
            <w:hideMark/>
          </w:tcPr>
          <w:p w14:paraId="3FFEBA67" w14:textId="703583E7" w:rsidR="00813360" w:rsidRPr="00280602" w:rsidRDefault="00813360" w:rsidP="00C84A69">
            <w:pPr>
              <w:spacing w:line="440" w:lineRule="exact"/>
              <w:jc w:val="center"/>
              <w:rPr>
                <w:rFonts w:ascii="Times New Roman" w:hAnsi="Times New Roman"/>
                <w:sz w:val="28"/>
                <w:szCs w:val="28"/>
              </w:rPr>
            </w:pPr>
            <w:r w:rsidRPr="00280602">
              <w:rPr>
                <w:rFonts w:ascii="Times New Roman" w:hAnsi="Times New Roman" w:hint="eastAsia"/>
                <w:sz w:val="28"/>
                <w:szCs w:val="28"/>
              </w:rPr>
              <w:t>之二：主管</w:t>
            </w:r>
            <w:r w:rsidR="00DE48FB">
              <w:rPr>
                <w:rFonts w:ascii="Times New Roman" w:hAnsi="Times New Roman" w:hint="eastAsia"/>
                <w:sz w:val="28"/>
                <w:szCs w:val="28"/>
              </w:rPr>
              <w:t>校</w:t>
            </w:r>
            <w:r w:rsidRPr="00280602">
              <w:rPr>
                <w:rFonts w:ascii="Times New Roman" w:hAnsi="Times New Roman" w:hint="eastAsia"/>
                <w:sz w:val="28"/>
                <w:szCs w:val="28"/>
              </w:rPr>
              <w:t>领导批准</w:t>
            </w:r>
          </w:p>
        </w:tc>
      </w:tr>
      <w:tr w:rsidR="00813360" w:rsidRPr="00280602" w14:paraId="0F07DD9A" w14:textId="77777777" w:rsidTr="00B267B0">
        <w:trPr>
          <w:trHeight w:val="6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FB4ADB" w14:textId="77777777" w:rsidR="00813360" w:rsidRPr="00280602" w:rsidRDefault="00813360" w:rsidP="00C84A69">
            <w:pPr>
              <w:spacing w:line="440" w:lineRule="exact"/>
              <w:jc w:val="center"/>
              <w:rPr>
                <w:rFonts w:ascii="Times New Roman" w:hAnsi="Times New Roman"/>
                <w:sz w:val="28"/>
                <w:szCs w:val="28"/>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557392F1" w14:textId="77777777" w:rsidR="00813360" w:rsidRPr="00280602" w:rsidRDefault="00813360" w:rsidP="00C84A69">
            <w:pPr>
              <w:spacing w:line="440" w:lineRule="exact"/>
              <w:jc w:val="center"/>
              <w:rPr>
                <w:rFonts w:ascii="Times New Roman" w:hAnsi="Times New Roman"/>
                <w:sz w:val="28"/>
                <w:szCs w:val="28"/>
              </w:rPr>
            </w:pPr>
          </w:p>
        </w:tc>
        <w:tc>
          <w:tcPr>
            <w:tcW w:w="3857" w:type="dxa"/>
            <w:gridSpan w:val="3"/>
            <w:tcBorders>
              <w:top w:val="single" w:sz="4" w:space="0" w:color="auto"/>
              <w:left w:val="single" w:sz="4" w:space="0" w:color="auto"/>
              <w:bottom w:val="single" w:sz="4" w:space="0" w:color="auto"/>
              <w:right w:val="single" w:sz="4" w:space="0" w:color="auto"/>
            </w:tcBorders>
            <w:vAlign w:val="center"/>
          </w:tcPr>
          <w:p w14:paraId="4DD90A28" w14:textId="77777777" w:rsidR="00813360" w:rsidRPr="00280602" w:rsidRDefault="00813360" w:rsidP="00C84A69">
            <w:pPr>
              <w:spacing w:line="440" w:lineRule="exact"/>
              <w:jc w:val="center"/>
              <w:rPr>
                <w:rFonts w:ascii="Times New Roman" w:hAnsi="Times New Roman"/>
                <w:sz w:val="28"/>
                <w:szCs w:val="28"/>
              </w:rPr>
            </w:pPr>
          </w:p>
        </w:tc>
        <w:tc>
          <w:tcPr>
            <w:tcW w:w="3090" w:type="dxa"/>
            <w:gridSpan w:val="3"/>
            <w:tcBorders>
              <w:top w:val="single" w:sz="4" w:space="0" w:color="auto"/>
              <w:left w:val="single" w:sz="4" w:space="0" w:color="auto"/>
              <w:bottom w:val="single" w:sz="4" w:space="0" w:color="auto"/>
              <w:right w:val="single" w:sz="4" w:space="0" w:color="auto"/>
            </w:tcBorders>
            <w:vAlign w:val="center"/>
          </w:tcPr>
          <w:p w14:paraId="1A677BDF" w14:textId="77777777" w:rsidR="00813360" w:rsidRPr="00280602" w:rsidRDefault="00813360" w:rsidP="00C84A69">
            <w:pPr>
              <w:spacing w:line="440" w:lineRule="exact"/>
              <w:jc w:val="center"/>
              <w:rPr>
                <w:rFonts w:ascii="Times New Roman" w:hAnsi="Times New Roman"/>
                <w:sz w:val="28"/>
                <w:szCs w:val="28"/>
              </w:rPr>
            </w:pPr>
          </w:p>
        </w:tc>
      </w:tr>
      <w:tr w:rsidR="00813360" w:rsidRPr="00280602" w14:paraId="38552E9D" w14:textId="77777777" w:rsidTr="00B267B0">
        <w:trPr>
          <w:trHeight w:val="315"/>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3BCD0A47" w14:textId="77777777" w:rsidR="00813360" w:rsidRPr="00280602" w:rsidRDefault="00813360" w:rsidP="00C84A69">
            <w:pPr>
              <w:spacing w:line="440" w:lineRule="exact"/>
              <w:jc w:val="center"/>
              <w:rPr>
                <w:rFonts w:ascii="Times New Roman" w:hAnsi="Times New Roman"/>
                <w:sz w:val="28"/>
                <w:szCs w:val="28"/>
              </w:rPr>
            </w:pPr>
            <w:r>
              <w:rPr>
                <w:rFonts w:ascii="Times New Roman" w:hAnsi="Times New Roman"/>
                <w:sz w:val="28"/>
                <w:szCs w:val="28"/>
              </w:rPr>
              <w:t>4</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14:paraId="44101B83" w14:textId="77777777" w:rsidR="00813360" w:rsidRPr="00280602" w:rsidRDefault="00813360" w:rsidP="00C84A69">
            <w:pPr>
              <w:spacing w:line="440" w:lineRule="exact"/>
              <w:jc w:val="center"/>
              <w:rPr>
                <w:rFonts w:ascii="Times New Roman" w:hAnsi="Times New Roman"/>
                <w:sz w:val="28"/>
                <w:szCs w:val="28"/>
              </w:rPr>
            </w:pPr>
            <w:r w:rsidRPr="00280602">
              <w:rPr>
                <w:rFonts w:ascii="Times New Roman" w:hAnsi="Times New Roman" w:hint="eastAsia"/>
                <w:sz w:val="28"/>
                <w:szCs w:val="28"/>
              </w:rPr>
              <w:t>征求意见</w:t>
            </w:r>
          </w:p>
        </w:tc>
        <w:tc>
          <w:tcPr>
            <w:tcW w:w="3857" w:type="dxa"/>
            <w:gridSpan w:val="3"/>
            <w:tcBorders>
              <w:top w:val="single" w:sz="4" w:space="0" w:color="auto"/>
              <w:left w:val="single" w:sz="4" w:space="0" w:color="auto"/>
              <w:bottom w:val="single" w:sz="4" w:space="0" w:color="auto"/>
              <w:right w:val="single" w:sz="4" w:space="0" w:color="auto"/>
            </w:tcBorders>
            <w:vAlign w:val="center"/>
            <w:hideMark/>
          </w:tcPr>
          <w:p w14:paraId="38FC42A3" w14:textId="77777777" w:rsidR="00813360" w:rsidRPr="00280602" w:rsidRDefault="00813360" w:rsidP="00C84A69">
            <w:pPr>
              <w:spacing w:line="440" w:lineRule="exact"/>
              <w:jc w:val="center"/>
              <w:rPr>
                <w:rFonts w:ascii="Times New Roman" w:hAnsi="Times New Roman"/>
                <w:sz w:val="28"/>
                <w:szCs w:val="28"/>
              </w:rPr>
            </w:pPr>
            <w:r w:rsidRPr="00280602">
              <w:rPr>
                <w:rFonts w:ascii="Times New Roman" w:hAnsi="Times New Roman" w:hint="eastAsia"/>
                <w:sz w:val="28"/>
                <w:szCs w:val="28"/>
              </w:rPr>
              <w:t>方式</w:t>
            </w:r>
            <w:r>
              <w:rPr>
                <w:rFonts w:ascii="Times New Roman" w:hAnsi="Times New Roman" w:hint="eastAsia"/>
                <w:sz w:val="28"/>
                <w:szCs w:val="28"/>
              </w:rPr>
              <w:t>和</w:t>
            </w:r>
            <w:r w:rsidRPr="00280602">
              <w:rPr>
                <w:rFonts w:ascii="Times New Roman" w:hAnsi="Times New Roman" w:hint="eastAsia"/>
                <w:sz w:val="28"/>
                <w:szCs w:val="28"/>
              </w:rPr>
              <w:t>范围</w:t>
            </w:r>
          </w:p>
        </w:tc>
        <w:tc>
          <w:tcPr>
            <w:tcW w:w="3090" w:type="dxa"/>
            <w:gridSpan w:val="3"/>
            <w:tcBorders>
              <w:top w:val="single" w:sz="4" w:space="0" w:color="auto"/>
              <w:left w:val="single" w:sz="4" w:space="0" w:color="auto"/>
              <w:bottom w:val="single" w:sz="4" w:space="0" w:color="auto"/>
              <w:right w:val="single" w:sz="4" w:space="0" w:color="auto"/>
            </w:tcBorders>
            <w:vAlign w:val="center"/>
            <w:hideMark/>
          </w:tcPr>
          <w:p w14:paraId="40953D15" w14:textId="77777777" w:rsidR="00813360" w:rsidRPr="00280602" w:rsidRDefault="00813360" w:rsidP="00C84A69">
            <w:pPr>
              <w:spacing w:line="440" w:lineRule="exact"/>
              <w:jc w:val="center"/>
              <w:rPr>
                <w:rFonts w:ascii="Times New Roman" w:hAnsi="Times New Roman"/>
                <w:sz w:val="28"/>
                <w:szCs w:val="28"/>
              </w:rPr>
            </w:pPr>
            <w:r w:rsidRPr="006360D4">
              <w:rPr>
                <w:rFonts w:ascii="Times New Roman" w:hAnsi="Times New Roman" w:hint="eastAsia"/>
                <w:sz w:val="28"/>
                <w:szCs w:val="28"/>
              </w:rPr>
              <w:t>相关单位</w:t>
            </w:r>
            <w:r w:rsidRPr="00280602">
              <w:rPr>
                <w:rFonts w:ascii="Times New Roman" w:hAnsi="Times New Roman" w:hint="eastAsia"/>
                <w:sz w:val="28"/>
                <w:szCs w:val="28"/>
              </w:rPr>
              <w:t>意见汇总</w:t>
            </w:r>
          </w:p>
        </w:tc>
      </w:tr>
      <w:tr w:rsidR="00813360" w:rsidRPr="00280602" w14:paraId="383BFA6E" w14:textId="77777777" w:rsidTr="00B267B0">
        <w:trPr>
          <w:trHeight w:val="30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EA0AA9" w14:textId="77777777" w:rsidR="00813360" w:rsidRPr="00280602" w:rsidRDefault="00813360" w:rsidP="00C84A69">
            <w:pPr>
              <w:spacing w:line="440" w:lineRule="exact"/>
              <w:jc w:val="center"/>
              <w:rPr>
                <w:rFonts w:ascii="Times New Roman" w:hAnsi="Times New Roman"/>
                <w:sz w:val="28"/>
                <w:szCs w:val="28"/>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4BA7D620" w14:textId="77777777" w:rsidR="00813360" w:rsidRPr="00280602" w:rsidRDefault="00813360" w:rsidP="00C84A69">
            <w:pPr>
              <w:spacing w:line="440" w:lineRule="exact"/>
              <w:jc w:val="center"/>
              <w:rPr>
                <w:rFonts w:ascii="Times New Roman" w:hAnsi="Times New Roman"/>
                <w:sz w:val="28"/>
                <w:szCs w:val="28"/>
              </w:rPr>
            </w:pPr>
          </w:p>
        </w:tc>
        <w:tc>
          <w:tcPr>
            <w:tcW w:w="3857" w:type="dxa"/>
            <w:gridSpan w:val="3"/>
            <w:tcBorders>
              <w:top w:val="single" w:sz="4" w:space="0" w:color="auto"/>
              <w:left w:val="single" w:sz="4" w:space="0" w:color="auto"/>
              <w:bottom w:val="single" w:sz="4" w:space="0" w:color="auto"/>
              <w:right w:val="single" w:sz="4" w:space="0" w:color="auto"/>
            </w:tcBorders>
            <w:vAlign w:val="center"/>
          </w:tcPr>
          <w:p w14:paraId="08C7D255" w14:textId="7C73A8C2" w:rsidR="00DE48FB" w:rsidRDefault="00DE48FB" w:rsidP="00DE48FB">
            <w:pPr>
              <w:spacing w:line="440" w:lineRule="exact"/>
              <w:rPr>
                <w:rFonts w:ascii="Times New Roman" w:hAnsi="Times New Roman"/>
                <w:sz w:val="28"/>
                <w:szCs w:val="28"/>
              </w:rPr>
            </w:pPr>
          </w:p>
          <w:p w14:paraId="7C1E14FB" w14:textId="77777777" w:rsidR="00DE48FB" w:rsidRDefault="00DE48FB" w:rsidP="00DE48FB">
            <w:pPr>
              <w:spacing w:line="440" w:lineRule="exact"/>
              <w:rPr>
                <w:rFonts w:ascii="Times New Roman" w:hAnsi="Times New Roman"/>
                <w:sz w:val="28"/>
                <w:szCs w:val="28"/>
              </w:rPr>
            </w:pPr>
          </w:p>
          <w:p w14:paraId="1D9030E2" w14:textId="77777777" w:rsidR="00DE48FB" w:rsidRDefault="00DE48FB" w:rsidP="00DE48FB">
            <w:pPr>
              <w:spacing w:line="440" w:lineRule="exact"/>
              <w:rPr>
                <w:rFonts w:ascii="Times New Roman" w:hAnsi="Times New Roman"/>
                <w:sz w:val="28"/>
                <w:szCs w:val="28"/>
              </w:rPr>
            </w:pPr>
          </w:p>
          <w:p w14:paraId="61D9D2AA" w14:textId="77777777" w:rsidR="00DE48FB" w:rsidRDefault="00DE48FB" w:rsidP="00DE48FB">
            <w:pPr>
              <w:spacing w:line="440" w:lineRule="exact"/>
              <w:rPr>
                <w:rFonts w:ascii="Times New Roman" w:hAnsi="Times New Roman"/>
                <w:sz w:val="28"/>
                <w:szCs w:val="28"/>
              </w:rPr>
            </w:pPr>
          </w:p>
          <w:p w14:paraId="5C805374" w14:textId="77777777" w:rsidR="00B267B0" w:rsidRDefault="00B267B0" w:rsidP="00B267B0">
            <w:pPr>
              <w:spacing w:line="440" w:lineRule="exact"/>
              <w:rPr>
                <w:rFonts w:ascii="Times New Roman" w:hAnsi="Times New Roman"/>
                <w:color w:val="FF0000"/>
                <w:sz w:val="28"/>
                <w:szCs w:val="28"/>
              </w:rPr>
            </w:pPr>
          </w:p>
          <w:p w14:paraId="41E31036" w14:textId="77777777" w:rsidR="00B267B0" w:rsidRDefault="00B267B0" w:rsidP="00B267B0">
            <w:pPr>
              <w:spacing w:line="440" w:lineRule="exact"/>
              <w:rPr>
                <w:rFonts w:ascii="Times New Roman" w:hAnsi="Times New Roman"/>
                <w:color w:val="FF0000"/>
                <w:sz w:val="28"/>
                <w:szCs w:val="28"/>
              </w:rPr>
            </w:pPr>
          </w:p>
          <w:p w14:paraId="00CE7693" w14:textId="420E83CC" w:rsidR="00DE48FB" w:rsidRPr="00B267B0" w:rsidRDefault="00DE48FB" w:rsidP="00B267B0">
            <w:pPr>
              <w:spacing w:line="440" w:lineRule="exact"/>
              <w:rPr>
                <w:rFonts w:ascii="宋体" w:hAnsi="宋体"/>
                <w:sz w:val="28"/>
                <w:szCs w:val="28"/>
              </w:rPr>
            </w:pPr>
            <w:r w:rsidRPr="00B267B0">
              <w:rPr>
                <w:rFonts w:ascii="宋体" w:hAnsi="宋体" w:hint="eastAsia"/>
                <w:sz w:val="28"/>
                <w:szCs w:val="28"/>
              </w:rPr>
              <w:t>党办/校办领导签字：</w:t>
            </w:r>
          </w:p>
        </w:tc>
        <w:tc>
          <w:tcPr>
            <w:tcW w:w="3090" w:type="dxa"/>
            <w:gridSpan w:val="3"/>
            <w:tcBorders>
              <w:top w:val="single" w:sz="4" w:space="0" w:color="auto"/>
              <w:left w:val="single" w:sz="4" w:space="0" w:color="auto"/>
              <w:bottom w:val="single" w:sz="4" w:space="0" w:color="auto"/>
              <w:right w:val="single" w:sz="4" w:space="0" w:color="auto"/>
            </w:tcBorders>
            <w:vAlign w:val="bottom"/>
          </w:tcPr>
          <w:p w14:paraId="0BA79CED" w14:textId="77777777" w:rsidR="00813360" w:rsidRPr="00280602" w:rsidRDefault="00813360" w:rsidP="00C84A69">
            <w:pPr>
              <w:spacing w:line="440" w:lineRule="exact"/>
              <w:jc w:val="right"/>
              <w:rPr>
                <w:rFonts w:ascii="Times New Roman" w:hAnsi="Times New Roman"/>
                <w:sz w:val="28"/>
                <w:szCs w:val="28"/>
              </w:rPr>
            </w:pPr>
            <w:r>
              <w:rPr>
                <w:rFonts w:ascii="Times New Roman" w:hAnsi="Times New Roman" w:hint="eastAsia"/>
                <w:sz w:val="28"/>
                <w:szCs w:val="28"/>
              </w:rPr>
              <w:t>（可另附页）</w:t>
            </w:r>
          </w:p>
        </w:tc>
      </w:tr>
      <w:tr w:rsidR="00813360" w:rsidRPr="00280602" w14:paraId="1255658D" w14:textId="77777777" w:rsidTr="00D34E51">
        <w:trPr>
          <w:trHeight w:val="630"/>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70031421" w14:textId="77777777" w:rsidR="00813360" w:rsidRPr="00280602" w:rsidRDefault="00813360" w:rsidP="00C84A69">
            <w:pPr>
              <w:spacing w:line="440" w:lineRule="exact"/>
              <w:jc w:val="center"/>
              <w:rPr>
                <w:rFonts w:ascii="Times New Roman" w:hAnsi="Times New Roman"/>
                <w:sz w:val="28"/>
                <w:szCs w:val="28"/>
              </w:rPr>
            </w:pPr>
            <w:r>
              <w:rPr>
                <w:rFonts w:ascii="Times New Roman" w:hAnsi="Times New Roman"/>
                <w:sz w:val="28"/>
                <w:szCs w:val="28"/>
              </w:rPr>
              <w:t>5</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14:paraId="41282721" w14:textId="77777777" w:rsidR="00813360" w:rsidRPr="00280602" w:rsidRDefault="00813360" w:rsidP="00C84A69">
            <w:pPr>
              <w:spacing w:line="440" w:lineRule="exact"/>
              <w:jc w:val="center"/>
              <w:rPr>
                <w:rFonts w:ascii="Times New Roman" w:hAnsi="Times New Roman"/>
                <w:sz w:val="28"/>
                <w:szCs w:val="28"/>
              </w:rPr>
            </w:pPr>
            <w:r w:rsidRPr="00280602">
              <w:rPr>
                <w:rFonts w:ascii="Times New Roman" w:hAnsi="Times New Roman" w:hint="eastAsia"/>
                <w:sz w:val="28"/>
                <w:szCs w:val="28"/>
              </w:rPr>
              <w:t>审查意见</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C72019E" w14:textId="77777777" w:rsidR="00813360" w:rsidRPr="006360D4" w:rsidRDefault="00813360" w:rsidP="00C84A69">
            <w:pPr>
              <w:spacing w:line="440" w:lineRule="exact"/>
              <w:jc w:val="center"/>
              <w:rPr>
                <w:rFonts w:ascii="Times New Roman" w:hAnsi="Times New Roman"/>
                <w:sz w:val="28"/>
                <w:szCs w:val="28"/>
              </w:rPr>
            </w:pPr>
            <w:r w:rsidRPr="006360D4">
              <w:rPr>
                <w:rFonts w:ascii="Times New Roman" w:hAnsi="Times New Roman" w:hint="eastAsia"/>
                <w:sz w:val="28"/>
                <w:szCs w:val="28"/>
              </w:rPr>
              <w:t>是否</w:t>
            </w:r>
          </w:p>
          <w:p w14:paraId="7CB4E210" w14:textId="77777777" w:rsidR="00813360" w:rsidRPr="006360D4" w:rsidRDefault="00813360" w:rsidP="00C84A69">
            <w:pPr>
              <w:spacing w:line="440" w:lineRule="exact"/>
              <w:jc w:val="center"/>
              <w:rPr>
                <w:rFonts w:ascii="Times New Roman" w:hAnsi="Times New Roman"/>
                <w:sz w:val="28"/>
                <w:szCs w:val="28"/>
              </w:rPr>
            </w:pPr>
            <w:r w:rsidRPr="006360D4">
              <w:rPr>
                <w:rFonts w:ascii="Times New Roman" w:hAnsi="Times New Roman" w:hint="eastAsia"/>
                <w:sz w:val="28"/>
                <w:szCs w:val="28"/>
              </w:rPr>
              <w:t>合法合</w:t>
            </w:r>
            <w:proofErr w:type="gramStart"/>
            <w:r w:rsidRPr="006360D4">
              <w:rPr>
                <w:rFonts w:ascii="Times New Roman" w:hAnsi="Times New Roman" w:hint="eastAsia"/>
                <w:sz w:val="28"/>
                <w:szCs w:val="28"/>
              </w:rPr>
              <w:t>规</w:t>
            </w:r>
            <w:proofErr w:type="gramEnd"/>
          </w:p>
        </w:tc>
        <w:tc>
          <w:tcPr>
            <w:tcW w:w="1732" w:type="dxa"/>
            <w:tcBorders>
              <w:top w:val="single" w:sz="4" w:space="0" w:color="auto"/>
              <w:left w:val="single" w:sz="4" w:space="0" w:color="auto"/>
              <w:bottom w:val="single" w:sz="4" w:space="0" w:color="auto"/>
              <w:right w:val="single" w:sz="4" w:space="0" w:color="auto"/>
            </w:tcBorders>
            <w:vAlign w:val="center"/>
            <w:hideMark/>
          </w:tcPr>
          <w:p w14:paraId="42516D95" w14:textId="77777777" w:rsidR="00813360" w:rsidRPr="006360D4" w:rsidRDefault="00813360" w:rsidP="00C84A69">
            <w:pPr>
              <w:spacing w:line="440" w:lineRule="exact"/>
              <w:jc w:val="center"/>
              <w:rPr>
                <w:rFonts w:ascii="Times New Roman" w:hAnsi="Times New Roman"/>
                <w:sz w:val="28"/>
                <w:szCs w:val="28"/>
              </w:rPr>
            </w:pPr>
            <w:r w:rsidRPr="006360D4">
              <w:rPr>
                <w:rFonts w:ascii="Times New Roman" w:hAnsi="Times New Roman" w:hint="eastAsia"/>
                <w:sz w:val="28"/>
                <w:szCs w:val="28"/>
              </w:rPr>
              <w:t>是否</w:t>
            </w:r>
          </w:p>
          <w:p w14:paraId="48E5CB04" w14:textId="77777777" w:rsidR="00813360" w:rsidRPr="006360D4" w:rsidRDefault="00813360" w:rsidP="00C84A69">
            <w:pPr>
              <w:spacing w:line="440" w:lineRule="exact"/>
              <w:jc w:val="center"/>
              <w:rPr>
                <w:rFonts w:ascii="Times New Roman" w:hAnsi="Times New Roman"/>
                <w:sz w:val="28"/>
                <w:szCs w:val="28"/>
              </w:rPr>
            </w:pPr>
            <w:r w:rsidRPr="006360D4">
              <w:rPr>
                <w:rFonts w:ascii="Times New Roman" w:hAnsi="Times New Roman" w:hint="eastAsia"/>
                <w:sz w:val="28"/>
                <w:szCs w:val="28"/>
              </w:rPr>
              <w:t>协调一致</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14:paraId="32AA22C8" w14:textId="77777777" w:rsidR="00813360" w:rsidRPr="006360D4" w:rsidRDefault="00813360" w:rsidP="00C84A69">
            <w:pPr>
              <w:spacing w:line="440" w:lineRule="exact"/>
              <w:jc w:val="center"/>
              <w:rPr>
                <w:rFonts w:ascii="Times New Roman" w:hAnsi="Times New Roman"/>
                <w:sz w:val="28"/>
                <w:szCs w:val="28"/>
              </w:rPr>
            </w:pPr>
            <w:r w:rsidRPr="006360D4">
              <w:rPr>
                <w:rFonts w:ascii="Times New Roman" w:hAnsi="Times New Roman" w:hint="eastAsia"/>
                <w:sz w:val="28"/>
                <w:szCs w:val="28"/>
              </w:rPr>
              <w:t>是否</w:t>
            </w:r>
          </w:p>
          <w:p w14:paraId="440533B0" w14:textId="77777777" w:rsidR="00813360" w:rsidRPr="006360D4" w:rsidRDefault="00813360" w:rsidP="00C84A69">
            <w:pPr>
              <w:spacing w:line="440" w:lineRule="exact"/>
              <w:jc w:val="center"/>
              <w:rPr>
                <w:rFonts w:ascii="Times New Roman" w:hAnsi="Times New Roman"/>
                <w:sz w:val="28"/>
                <w:szCs w:val="28"/>
              </w:rPr>
            </w:pPr>
            <w:r w:rsidRPr="006360D4">
              <w:rPr>
                <w:rFonts w:ascii="Times New Roman" w:hAnsi="Times New Roman" w:hint="eastAsia"/>
                <w:sz w:val="28"/>
                <w:szCs w:val="28"/>
              </w:rPr>
              <w:t>科学规范</w:t>
            </w:r>
          </w:p>
        </w:tc>
        <w:tc>
          <w:tcPr>
            <w:tcW w:w="2098" w:type="dxa"/>
            <w:tcBorders>
              <w:top w:val="single" w:sz="4" w:space="0" w:color="auto"/>
              <w:left w:val="single" w:sz="4" w:space="0" w:color="auto"/>
              <w:bottom w:val="single" w:sz="4" w:space="0" w:color="auto"/>
              <w:right w:val="single" w:sz="4" w:space="0" w:color="auto"/>
            </w:tcBorders>
            <w:vAlign w:val="center"/>
            <w:hideMark/>
          </w:tcPr>
          <w:p w14:paraId="169CC965" w14:textId="77777777" w:rsidR="00813360" w:rsidRPr="006360D4" w:rsidRDefault="00813360" w:rsidP="00C84A69">
            <w:pPr>
              <w:spacing w:line="440" w:lineRule="exact"/>
              <w:jc w:val="center"/>
              <w:rPr>
                <w:rFonts w:ascii="Times New Roman" w:hAnsi="Times New Roman"/>
                <w:sz w:val="28"/>
                <w:szCs w:val="28"/>
              </w:rPr>
            </w:pPr>
            <w:r w:rsidRPr="006360D4">
              <w:rPr>
                <w:rFonts w:ascii="Times New Roman" w:hAnsi="Times New Roman" w:hint="eastAsia"/>
                <w:sz w:val="28"/>
                <w:szCs w:val="28"/>
              </w:rPr>
              <w:t>是否</w:t>
            </w:r>
          </w:p>
          <w:p w14:paraId="17E6F518" w14:textId="77777777" w:rsidR="00813360" w:rsidRPr="006360D4" w:rsidRDefault="00813360" w:rsidP="00C84A69">
            <w:pPr>
              <w:spacing w:line="440" w:lineRule="exact"/>
              <w:jc w:val="center"/>
              <w:rPr>
                <w:rFonts w:ascii="Times New Roman" w:hAnsi="Times New Roman"/>
                <w:sz w:val="28"/>
                <w:szCs w:val="28"/>
              </w:rPr>
            </w:pPr>
            <w:r w:rsidRPr="006360D4">
              <w:rPr>
                <w:rFonts w:ascii="Times New Roman" w:hAnsi="Times New Roman" w:hint="eastAsia"/>
                <w:sz w:val="28"/>
                <w:szCs w:val="28"/>
              </w:rPr>
              <w:t>以人为本</w:t>
            </w:r>
          </w:p>
        </w:tc>
      </w:tr>
      <w:tr w:rsidR="00813360" w:rsidRPr="00280602" w14:paraId="7D76FB2F" w14:textId="77777777" w:rsidTr="00D34E51">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257ECD" w14:textId="77777777" w:rsidR="00813360" w:rsidRPr="00280602" w:rsidRDefault="00813360" w:rsidP="00C84A69">
            <w:pPr>
              <w:spacing w:line="440" w:lineRule="exact"/>
              <w:jc w:val="center"/>
              <w:rPr>
                <w:rFonts w:ascii="Times New Roman" w:hAnsi="Times New Roman"/>
                <w:sz w:val="28"/>
                <w:szCs w:val="28"/>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467E8199" w14:textId="77777777" w:rsidR="00813360" w:rsidRPr="00280602" w:rsidRDefault="00813360" w:rsidP="00C84A69">
            <w:pPr>
              <w:spacing w:line="440" w:lineRule="exact"/>
              <w:jc w:val="center"/>
              <w:rPr>
                <w:rFonts w:ascii="Times New Roman" w:hAnsi="Times New Roman"/>
                <w:sz w:val="28"/>
                <w:szCs w:val="28"/>
              </w:rPr>
            </w:pPr>
          </w:p>
        </w:tc>
        <w:tc>
          <w:tcPr>
            <w:tcW w:w="1700" w:type="dxa"/>
            <w:tcBorders>
              <w:top w:val="single" w:sz="4" w:space="0" w:color="auto"/>
              <w:left w:val="single" w:sz="4" w:space="0" w:color="auto"/>
              <w:bottom w:val="single" w:sz="4" w:space="0" w:color="auto"/>
              <w:right w:val="single" w:sz="4" w:space="0" w:color="auto"/>
            </w:tcBorders>
            <w:vAlign w:val="center"/>
          </w:tcPr>
          <w:p w14:paraId="7E3E9F9F" w14:textId="77777777" w:rsidR="00813360" w:rsidRPr="00961205" w:rsidRDefault="00813360" w:rsidP="00C84A69">
            <w:pPr>
              <w:spacing w:line="440" w:lineRule="exact"/>
              <w:jc w:val="center"/>
              <w:rPr>
                <w:rFonts w:ascii="Times New Roman" w:hAnsi="Times New Roman"/>
                <w:color w:val="C00000"/>
                <w:sz w:val="28"/>
                <w:szCs w:val="28"/>
              </w:rPr>
            </w:pPr>
          </w:p>
        </w:tc>
        <w:tc>
          <w:tcPr>
            <w:tcW w:w="1732" w:type="dxa"/>
            <w:tcBorders>
              <w:top w:val="single" w:sz="4" w:space="0" w:color="auto"/>
              <w:left w:val="single" w:sz="4" w:space="0" w:color="auto"/>
              <w:bottom w:val="single" w:sz="4" w:space="0" w:color="auto"/>
              <w:right w:val="single" w:sz="4" w:space="0" w:color="auto"/>
            </w:tcBorders>
            <w:vAlign w:val="center"/>
          </w:tcPr>
          <w:p w14:paraId="437E9D2F" w14:textId="77777777" w:rsidR="00813360" w:rsidRPr="00961205" w:rsidRDefault="00813360" w:rsidP="00C84A69">
            <w:pPr>
              <w:spacing w:line="440" w:lineRule="exact"/>
              <w:jc w:val="center"/>
              <w:rPr>
                <w:rFonts w:ascii="Times New Roman" w:hAnsi="Times New Roman"/>
                <w:color w:val="C00000"/>
                <w:sz w:val="28"/>
                <w:szCs w:val="28"/>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6B60E8D1" w14:textId="77777777" w:rsidR="00813360" w:rsidRPr="00961205" w:rsidRDefault="00813360" w:rsidP="00C84A69">
            <w:pPr>
              <w:spacing w:line="440" w:lineRule="exact"/>
              <w:jc w:val="center"/>
              <w:rPr>
                <w:rFonts w:ascii="Times New Roman" w:hAnsi="Times New Roman"/>
                <w:color w:val="C00000"/>
                <w:sz w:val="28"/>
                <w:szCs w:val="28"/>
              </w:rPr>
            </w:pPr>
          </w:p>
        </w:tc>
        <w:tc>
          <w:tcPr>
            <w:tcW w:w="2098" w:type="dxa"/>
            <w:tcBorders>
              <w:top w:val="single" w:sz="4" w:space="0" w:color="auto"/>
              <w:left w:val="single" w:sz="4" w:space="0" w:color="auto"/>
              <w:bottom w:val="single" w:sz="4" w:space="0" w:color="auto"/>
              <w:right w:val="single" w:sz="4" w:space="0" w:color="auto"/>
            </w:tcBorders>
            <w:vAlign w:val="center"/>
          </w:tcPr>
          <w:p w14:paraId="7FD08478" w14:textId="77777777" w:rsidR="00813360" w:rsidRPr="00961205" w:rsidRDefault="00813360" w:rsidP="00C84A69">
            <w:pPr>
              <w:spacing w:line="440" w:lineRule="exact"/>
              <w:jc w:val="center"/>
              <w:rPr>
                <w:rFonts w:ascii="Times New Roman" w:hAnsi="Times New Roman"/>
                <w:color w:val="C00000"/>
                <w:sz w:val="28"/>
                <w:szCs w:val="28"/>
              </w:rPr>
            </w:pPr>
          </w:p>
        </w:tc>
      </w:tr>
      <w:tr w:rsidR="00813360" w:rsidRPr="00280602" w14:paraId="2BDEA637" w14:textId="77777777" w:rsidTr="00DE48FB">
        <w:trPr>
          <w:trHeight w:val="315"/>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588F2333" w14:textId="77777777" w:rsidR="00813360" w:rsidRPr="00280602" w:rsidRDefault="00813360" w:rsidP="00C84A69">
            <w:pPr>
              <w:spacing w:line="440" w:lineRule="exact"/>
              <w:jc w:val="center"/>
              <w:rPr>
                <w:rFonts w:ascii="Times New Roman" w:hAnsi="Times New Roman"/>
                <w:sz w:val="28"/>
                <w:szCs w:val="28"/>
              </w:rPr>
            </w:pPr>
            <w:r>
              <w:rPr>
                <w:rFonts w:ascii="Times New Roman" w:hAnsi="Times New Roman"/>
                <w:sz w:val="28"/>
                <w:szCs w:val="28"/>
              </w:rPr>
              <w:t>6</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14:paraId="06462F60" w14:textId="77777777" w:rsidR="00813360" w:rsidRPr="00280602" w:rsidRDefault="00813360" w:rsidP="00C84A69">
            <w:pPr>
              <w:spacing w:line="440" w:lineRule="exact"/>
              <w:jc w:val="center"/>
              <w:rPr>
                <w:rFonts w:ascii="Times New Roman" w:hAnsi="Times New Roman"/>
                <w:sz w:val="28"/>
                <w:szCs w:val="28"/>
              </w:rPr>
            </w:pPr>
            <w:r w:rsidRPr="00280602">
              <w:rPr>
                <w:rFonts w:ascii="Times New Roman" w:hAnsi="Times New Roman" w:hint="eastAsia"/>
                <w:sz w:val="28"/>
                <w:szCs w:val="28"/>
              </w:rPr>
              <w:t>学校审议</w:t>
            </w:r>
          </w:p>
        </w:tc>
        <w:tc>
          <w:tcPr>
            <w:tcW w:w="4038" w:type="dxa"/>
            <w:gridSpan w:val="4"/>
            <w:tcBorders>
              <w:top w:val="single" w:sz="4" w:space="0" w:color="auto"/>
              <w:left w:val="single" w:sz="4" w:space="0" w:color="auto"/>
              <w:bottom w:val="single" w:sz="4" w:space="0" w:color="auto"/>
              <w:right w:val="single" w:sz="4" w:space="0" w:color="auto"/>
            </w:tcBorders>
            <w:vAlign w:val="center"/>
            <w:hideMark/>
          </w:tcPr>
          <w:p w14:paraId="4D94332A" w14:textId="77777777" w:rsidR="00813360" w:rsidRPr="00280602" w:rsidRDefault="00813360" w:rsidP="00C84A69">
            <w:pPr>
              <w:spacing w:line="440" w:lineRule="exact"/>
              <w:jc w:val="center"/>
              <w:rPr>
                <w:rFonts w:ascii="Times New Roman" w:hAnsi="Times New Roman"/>
                <w:sz w:val="28"/>
                <w:szCs w:val="28"/>
              </w:rPr>
            </w:pPr>
            <w:r w:rsidRPr="00280602">
              <w:rPr>
                <w:rFonts w:ascii="Times New Roman" w:hAnsi="Times New Roman" w:hint="eastAsia"/>
                <w:sz w:val="28"/>
                <w:szCs w:val="28"/>
              </w:rPr>
              <w:t>审议程序</w:t>
            </w:r>
          </w:p>
        </w:tc>
        <w:tc>
          <w:tcPr>
            <w:tcW w:w="2909" w:type="dxa"/>
            <w:gridSpan w:val="2"/>
            <w:tcBorders>
              <w:top w:val="single" w:sz="4" w:space="0" w:color="auto"/>
              <w:left w:val="single" w:sz="4" w:space="0" w:color="auto"/>
              <w:bottom w:val="single" w:sz="4" w:space="0" w:color="auto"/>
              <w:right w:val="single" w:sz="4" w:space="0" w:color="auto"/>
            </w:tcBorders>
            <w:vAlign w:val="center"/>
            <w:hideMark/>
          </w:tcPr>
          <w:p w14:paraId="497BC26D" w14:textId="77777777" w:rsidR="00813360" w:rsidRPr="00280602" w:rsidRDefault="00813360" w:rsidP="00C84A69">
            <w:pPr>
              <w:spacing w:line="440" w:lineRule="exact"/>
              <w:jc w:val="center"/>
              <w:rPr>
                <w:rFonts w:ascii="Times New Roman" w:hAnsi="Times New Roman"/>
                <w:sz w:val="28"/>
                <w:szCs w:val="28"/>
              </w:rPr>
            </w:pPr>
            <w:r w:rsidRPr="00280602">
              <w:rPr>
                <w:rFonts w:ascii="Times New Roman" w:hAnsi="Times New Roman" w:hint="eastAsia"/>
                <w:sz w:val="28"/>
                <w:szCs w:val="28"/>
              </w:rPr>
              <w:t>审议结论</w:t>
            </w:r>
          </w:p>
        </w:tc>
      </w:tr>
      <w:tr w:rsidR="00813360" w:rsidRPr="00280602" w14:paraId="6FDFD4B6" w14:textId="77777777" w:rsidTr="00DE48FB">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9B64EC" w14:textId="77777777" w:rsidR="00813360" w:rsidRPr="00280602" w:rsidRDefault="00813360" w:rsidP="00C84A69">
            <w:pPr>
              <w:spacing w:line="440" w:lineRule="exact"/>
              <w:jc w:val="center"/>
              <w:rPr>
                <w:rFonts w:ascii="Times New Roman" w:hAnsi="Times New Roman"/>
                <w:sz w:val="28"/>
                <w:szCs w:val="28"/>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3F7B7C83" w14:textId="77777777" w:rsidR="00813360" w:rsidRPr="00280602" w:rsidRDefault="00813360" w:rsidP="00C84A69">
            <w:pPr>
              <w:spacing w:line="440" w:lineRule="exact"/>
              <w:jc w:val="center"/>
              <w:rPr>
                <w:rFonts w:ascii="Times New Roman" w:hAnsi="Times New Roman"/>
                <w:sz w:val="28"/>
                <w:szCs w:val="28"/>
              </w:rPr>
            </w:pPr>
          </w:p>
        </w:tc>
        <w:tc>
          <w:tcPr>
            <w:tcW w:w="4038" w:type="dxa"/>
            <w:gridSpan w:val="4"/>
            <w:tcBorders>
              <w:top w:val="single" w:sz="4" w:space="0" w:color="auto"/>
              <w:left w:val="single" w:sz="4" w:space="0" w:color="auto"/>
              <w:bottom w:val="single" w:sz="4" w:space="0" w:color="auto"/>
              <w:right w:val="single" w:sz="4" w:space="0" w:color="auto"/>
            </w:tcBorders>
            <w:vAlign w:val="center"/>
          </w:tcPr>
          <w:p w14:paraId="7F649211" w14:textId="77777777" w:rsidR="00813360" w:rsidRPr="00280602" w:rsidRDefault="00813360" w:rsidP="00C84A69">
            <w:pPr>
              <w:spacing w:line="440" w:lineRule="exact"/>
              <w:jc w:val="center"/>
              <w:rPr>
                <w:rFonts w:ascii="Times New Roman" w:hAnsi="Times New Roman"/>
                <w:sz w:val="28"/>
                <w:szCs w:val="28"/>
              </w:rPr>
            </w:pPr>
          </w:p>
        </w:tc>
        <w:tc>
          <w:tcPr>
            <w:tcW w:w="2909" w:type="dxa"/>
            <w:gridSpan w:val="2"/>
            <w:tcBorders>
              <w:top w:val="single" w:sz="4" w:space="0" w:color="auto"/>
              <w:left w:val="single" w:sz="4" w:space="0" w:color="auto"/>
              <w:bottom w:val="single" w:sz="4" w:space="0" w:color="auto"/>
              <w:right w:val="single" w:sz="4" w:space="0" w:color="auto"/>
            </w:tcBorders>
            <w:vAlign w:val="center"/>
          </w:tcPr>
          <w:p w14:paraId="50448645" w14:textId="77777777" w:rsidR="00813360" w:rsidRPr="00280602" w:rsidRDefault="00813360" w:rsidP="00C84A69">
            <w:pPr>
              <w:spacing w:line="440" w:lineRule="exact"/>
              <w:jc w:val="center"/>
              <w:rPr>
                <w:rFonts w:ascii="Times New Roman" w:hAnsi="Times New Roman"/>
                <w:sz w:val="28"/>
                <w:szCs w:val="28"/>
              </w:rPr>
            </w:pPr>
          </w:p>
        </w:tc>
      </w:tr>
      <w:tr w:rsidR="00813360" w:rsidRPr="00280602" w14:paraId="3F8B30CE" w14:textId="77777777" w:rsidTr="00DE48FB">
        <w:trPr>
          <w:trHeight w:val="315"/>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78F04D8A" w14:textId="77777777" w:rsidR="00813360" w:rsidRPr="00280602" w:rsidRDefault="00813360" w:rsidP="00C84A69">
            <w:pPr>
              <w:spacing w:line="440" w:lineRule="exact"/>
              <w:jc w:val="center"/>
              <w:rPr>
                <w:rFonts w:ascii="Times New Roman" w:hAnsi="Times New Roman"/>
                <w:sz w:val="28"/>
                <w:szCs w:val="28"/>
              </w:rPr>
            </w:pPr>
            <w:r>
              <w:rPr>
                <w:rFonts w:ascii="Times New Roman" w:hAnsi="Times New Roman"/>
                <w:sz w:val="28"/>
                <w:szCs w:val="28"/>
              </w:rPr>
              <w:t>7</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14:paraId="35DB980D" w14:textId="77777777" w:rsidR="00813360" w:rsidRPr="00280602" w:rsidRDefault="00813360" w:rsidP="00C84A69">
            <w:pPr>
              <w:spacing w:line="440" w:lineRule="exact"/>
              <w:jc w:val="center"/>
              <w:rPr>
                <w:rFonts w:ascii="Times New Roman" w:hAnsi="Times New Roman"/>
                <w:sz w:val="28"/>
                <w:szCs w:val="28"/>
              </w:rPr>
            </w:pPr>
            <w:r w:rsidRPr="00280602">
              <w:rPr>
                <w:rFonts w:ascii="Times New Roman" w:hAnsi="Times New Roman" w:hint="eastAsia"/>
                <w:sz w:val="28"/>
                <w:szCs w:val="28"/>
              </w:rPr>
              <w:t>公布</w:t>
            </w:r>
          </w:p>
        </w:tc>
        <w:tc>
          <w:tcPr>
            <w:tcW w:w="4038" w:type="dxa"/>
            <w:gridSpan w:val="4"/>
            <w:tcBorders>
              <w:top w:val="single" w:sz="4" w:space="0" w:color="auto"/>
              <w:left w:val="single" w:sz="4" w:space="0" w:color="auto"/>
              <w:bottom w:val="single" w:sz="4" w:space="0" w:color="auto"/>
              <w:right w:val="single" w:sz="4" w:space="0" w:color="auto"/>
            </w:tcBorders>
            <w:vAlign w:val="center"/>
            <w:hideMark/>
          </w:tcPr>
          <w:p w14:paraId="4464FA5F" w14:textId="77777777" w:rsidR="00813360" w:rsidRPr="00280602" w:rsidRDefault="00813360" w:rsidP="00C84A69">
            <w:pPr>
              <w:spacing w:line="440" w:lineRule="exact"/>
              <w:jc w:val="center"/>
              <w:rPr>
                <w:rFonts w:ascii="Times New Roman" w:hAnsi="Times New Roman"/>
                <w:sz w:val="28"/>
                <w:szCs w:val="28"/>
              </w:rPr>
            </w:pPr>
            <w:r w:rsidRPr="00280602">
              <w:rPr>
                <w:rFonts w:ascii="Times New Roman" w:hAnsi="Times New Roman" w:hint="eastAsia"/>
                <w:sz w:val="28"/>
                <w:szCs w:val="28"/>
              </w:rPr>
              <w:t>文号</w:t>
            </w:r>
          </w:p>
        </w:tc>
        <w:tc>
          <w:tcPr>
            <w:tcW w:w="2909" w:type="dxa"/>
            <w:gridSpan w:val="2"/>
            <w:tcBorders>
              <w:top w:val="single" w:sz="4" w:space="0" w:color="auto"/>
              <w:left w:val="single" w:sz="4" w:space="0" w:color="auto"/>
              <w:bottom w:val="single" w:sz="4" w:space="0" w:color="auto"/>
              <w:right w:val="single" w:sz="4" w:space="0" w:color="auto"/>
            </w:tcBorders>
            <w:vAlign w:val="center"/>
            <w:hideMark/>
          </w:tcPr>
          <w:p w14:paraId="70E5EB92" w14:textId="77777777" w:rsidR="00813360" w:rsidRPr="00280602" w:rsidRDefault="00813360" w:rsidP="00C84A69">
            <w:pPr>
              <w:spacing w:line="440" w:lineRule="exact"/>
              <w:jc w:val="center"/>
              <w:rPr>
                <w:rFonts w:ascii="Times New Roman" w:hAnsi="Times New Roman"/>
                <w:sz w:val="28"/>
                <w:szCs w:val="28"/>
              </w:rPr>
            </w:pPr>
            <w:r w:rsidRPr="00280602">
              <w:rPr>
                <w:rFonts w:ascii="Times New Roman" w:hAnsi="Times New Roman" w:hint="eastAsia"/>
                <w:sz w:val="28"/>
                <w:szCs w:val="28"/>
              </w:rPr>
              <w:t>公布</w:t>
            </w:r>
            <w:r w:rsidRPr="00280602">
              <w:rPr>
                <w:rFonts w:ascii="Times New Roman" w:hAnsi="Times New Roman"/>
                <w:sz w:val="28"/>
                <w:szCs w:val="28"/>
              </w:rPr>
              <w:t>/</w:t>
            </w:r>
            <w:r w:rsidRPr="00280602">
              <w:rPr>
                <w:rFonts w:ascii="Times New Roman" w:hAnsi="Times New Roman" w:hint="eastAsia"/>
                <w:sz w:val="28"/>
                <w:szCs w:val="28"/>
              </w:rPr>
              <w:t>施行时间</w:t>
            </w:r>
          </w:p>
        </w:tc>
      </w:tr>
      <w:tr w:rsidR="00813360" w:rsidRPr="00280602" w14:paraId="20F1D6EB" w14:textId="77777777" w:rsidTr="00DE48FB">
        <w:trPr>
          <w:trHeight w:val="5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DC36E9" w14:textId="77777777" w:rsidR="00813360" w:rsidRPr="00280602" w:rsidRDefault="00813360" w:rsidP="00C84A69">
            <w:pPr>
              <w:spacing w:line="440" w:lineRule="exact"/>
              <w:jc w:val="center"/>
              <w:rPr>
                <w:rFonts w:ascii="Times New Roman" w:hAnsi="Times New Roman"/>
                <w:sz w:val="28"/>
                <w:szCs w:val="28"/>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70336DF2" w14:textId="77777777" w:rsidR="00813360" w:rsidRPr="00280602" w:rsidRDefault="00813360" w:rsidP="00C84A69">
            <w:pPr>
              <w:spacing w:line="440" w:lineRule="exact"/>
              <w:jc w:val="center"/>
              <w:rPr>
                <w:rFonts w:ascii="Times New Roman" w:hAnsi="Times New Roman"/>
                <w:sz w:val="28"/>
                <w:szCs w:val="28"/>
              </w:rPr>
            </w:pPr>
          </w:p>
        </w:tc>
        <w:tc>
          <w:tcPr>
            <w:tcW w:w="4038" w:type="dxa"/>
            <w:gridSpan w:val="4"/>
            <w:tcBorders>
              <w:top w:val="single" w:sz="4" w:space="0" w:color="auto"/>
              <w:left w:val="single" w:sz="4" w:space="0" w:color="auto"/>
              <w:bottom w:val="single" w:sz="4" w:space="0" w:color="auto"/>
              <w:right w:val="single" w:sz="4" w:space="0" w:color="auto"/>
            </w:tcBorders>
            <w:vAlign w:val="center"/>
          </w:tcPr>
          <w:p w14:paraId="000DCCF0" w14:textId="77777777" w:rsidR="00813360" w:rsidRPr="00280602" w:rsidRDefault="00813360" w:rsidP="00C84A69">
            <w:pPr>
              <w:spacing w:line="440" w:lineRule="exact"/>
              <w:jc w:val="center"/>
              <w:rPr>
                <w:rFonts w:ascii="Times New Roman" w:hAnsi="Times New Roman"/>
                <w:sz w:val="28"/>
                <w:szCs w:val="28"/>
              </w:rPr>
            </w:pPr>
          </w:p>
        </w:tc>
        <w:tc>
          <w:tcPr>
            <w:tcW w:w="2909" w:type="dxa"/>
            <w:gridSpan w:val="2"/>
            <w:tcBorders>
              <w:top w:val="single" w:sz="4" w:space="0" w:color="auto"/>
              <w:left w:val="single" w:sz="4" w:space="0" w:color="auto"/>
              <w:bottom w:val="single" w:sz="4" w:space="0" w:color="auto"/>
              <w:right w:val="single" w:sz="4" w:space="0" w:color="auto"/>
            </w:tcBorders>
            <w:vAlign w:val="center"/>
          </w:tcPr>
          <w:p w14:paraId="2C7BB595" w14:textId="77777777" w:rsidR="00813360" w:rsidRPr="00280602" w:rsidRDefault="00813360" w:rsidP="00C84A69">
            <w:pPr>
              <w:spacing w:line="440" w:lineRule="exact"/>
              <w:jc w:val="center"/>
              <w:rPr>
                <w:rFonts w:ascii="Times New Roman" w:hAnsi="Times New Roman"/>
                <w:sz w:val="28"/>
                <w:szCs w:val="28"/>
              </w:rPr>
            </w:pPr>
          </w:p>
        </w:tc>
      </w:tr>
    </w:tbl>
    <w:p w14:paraId="77E48C05" w14:textId="668494D0" w:rsidR="00EA159B" w:rsidRPr="00813360" w:rsidRDefault="00813360" w:rsidP="00813360">
      <w:pPr>
        <w:spacing w:line="400" w:lineRule="exact"/>
        <w:ind w:firstLineChars="200" w:firstLine="480"/>
        <w:rPr>
          <w:rFonts w:ascii="宋体" w:hAnsi="宋体" w:cs="宋体"/>
          <w:bCs/>
          <w:color w:val="C00000"/>
          <w:kern w:val="0"/>
          <w:sz w:val="32"/>
          <w:szCs w:val="32"/>
        </w:rPr>
      </w:pPr>
      <w:r>
        <w:rPr>
          <w:rFonts w:hint="eastAsia"/>
          <w:sz w:val="24"/>
          <w:szCs w:val="24"/>
        </w:rPr>
        <w:t>备注：</w:t>
      </w:r>
      <w:r w:rsidRPr="006360D4">
        <w:rPr>
          <w:color w:val="000000"/>
          <w:sz w:val="24"/>
          <w:szCs w:val="24"/>
        </w:rPr>
        <w:t>1.</w:t>
      </w:r>
      <w:r w:rsidRPr="006360D4">
        <w:rPr>
          <w:rFonts w:ascii="宋体" w:hAnsi="宋体" w:cs="宋体" w:hint="eastAsia"/>
          <w:bCs/>
          <w:color w:val="000000"/>
          <w:kern w:val="0"/>
          <w:sz w:val="24"/>
          <w:szCs w:val="24"/>
        </w:rPr>
        <w:t>征求意见方式和范围由党委办公室或校长办公室与承办单位会商确定，</w:t>
      </w:r>
      <w:r w:rsidR="00643A57" w:rsidRPr="00E9663C">
        <w:rPr>
          <w:rFonts w:ascii="宋体" w:hAnsi="宋体" w:cs="宋体" w:hint="eastAsia"/>
          <w:bCs/>
          <w:kern w:val="0"/>
          <w:sz w:val="24"/>
          <w:szCs w:val="24"/>
        </w:rPr>
        <w:t>党办或校办领导签字</w:t>
      </w:r>
      <w:r w:rsidRPr="00E9663C">
        <w:rPr>
          <w:rFonts w:ascii="宋体" w:hAnsi="宋体" w:cs="宋体" w:hint="eastAsia"/>
          <w:bCs/>
          <w:kern w:val="0"/>
          <w:sz w:val="24"/>
          <w:szCs w:val="24"/>
        </w:rPr>
        <w:t>之后</w:t>
      </w:r>
      <w:r w:rsidRPr="006360D4">
        <w:rPr>
          <w:rFonts w:ascii="宋体" w:hAnsi="宋体" w:cs="宋体" w:hint="eastAsia"/>
          <w:bCs/>
          <w:color w:val="000000"/>
          <w:kern w:val="0"/>
          <w:sz w:val="24"/>
          <w:szCs w:val="24"/>
        </w:rPr>
        <w:t>由承办单位按照确定的范围征求意见；</w:t>
      </w:r>
      <w:r w:rsidRPr="006360D4">
        <w:rPr>
          <w:rFonts w:ascii="宋体" w:hAnsi="宋体" w:cs="宋体"/>
          <w:bCs/>
          <w:color w:val="000000"/>
          <w:kern w:val="0"/>
          <w:sz w:val="24"/>
          <w:szCs w:val="24"/>
        </w:rPr>
        <w:t>2</w:t>
      </w:r>
      <w:r w:rsidRPr="006360D4">
        <w:rPr>
          <w:rFonts w:ascii="宋体" w:hAnsi="宋体" w:cs="宋体" w:hint="eastAsia"/>
          <w:bCs/>
          <w:color w:val="000000"/>
          <w:kern w:val="0"/>
          <w:sz w:val="24"/>
          <w:szCs w:val="24"/>
        </w:rPr>
        <w:t>.本表第3项中的“学校授权”及本表</w:t>
      </w:r>
      <w:r w:rsidRPr="006360D4">
        <w:rPr>
          <w:rFonts w:ascii="宋体" w:hAnsi="宋体" w:cs="宋体"/>
          <w:bCs/>
          <w:color w:val="000000"/>
          <w:kern w:val="0"/>
          <w:sz w:val="24"/>
          <w:szCs w:val="24"/>
        </w:rPr>
        <w:t>5</w:t>
      </w:r>
      <w:r w:rsidRPr="006360D4">
        <w:rPr>
          <w:rFonts w:ascii="宋体" w:hAnsi="宋体" w:cs="宋体" w:hint="eastAsia"/>
          <w:bCs/>
          <w:color w:val="000000"/>
          <w:kern w:val="0"/>
          <w:sz w:val="24"/>
          <w:szCs w:val="24"/>
        </w:rPr>
        <w:t>-</w:t>
      </w:r>
      <w:r w:rsidRPr="006360D4">
        <w:rPr>
          <w:rFonts w:ascii="宋体" w:hAnsi="宋体" w:cs="宋体"/>
          <w:bCs/>
          <w:color w:val="000000"/>
          <w:kern w:val="0"/>
          <w:sz w:val="24"/>
          <w:szCs w:val="24"/>
        </w:rPr>
        <w:t>7</w:t>
      </w:r>
      <w:r w:rsidRPr="006360D4">
        <w:rPr>
          <w:rFonts w:ascii="宋体" w:hAnsi="宋体" w:cs="宋体" w:hint="eastAsia"/>
          <w:bCs/>
          <w:color w:val="000000"/>
          <w:kern w:val="0"/>
          <w:sz w:val="24"/>
          <w:szCs w:val="24"/>
        </w:rPr>
        <w:t>项由党委办公室、校长办公室、政策法规办公室填写。</w:t>
      </w:r>
    </w:p>
    <w:sectPr w:rsidR="00EA159B" w:rsidRPr="00813360">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C5391" w14:textId="77777777" w:rsidR="00115D86" w:rsidRDefault="00115D86" w:rsidP="00813360">
      <w:r>
        <w:separator/>
      </w:r>
    </w:p>
  </w:endnote>
  <w:endnote w:type="continuationSeparator" w:id="0">
    <w:p w14:paraId="6425B96B" w14:textId="77777777" w:rsidR="00115D86" w:rsidRDefault="00115D86" w:rsidP="0081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EA727" w14:textId="77777777" w:rsidR="00C51B2A" w:rsidRDefault="00171B86">
    <w:pPr>
      <w:pStyle w:val="a5"/>
      <w:jc w:val="center"/>
    </w:pPr>
    <w:r>
      <w:fldChar w:fldCharType="begin"/>
    </w:r>
    <w:r>
      <w:instrText>PAGE   \* MERGEFORMAT</w:instrText>
    </w:r>
    <w:r>
      <w:fldChar w:fldCharType="separate"/>
    </w:r>
    <w:r w:rsidRPr="00D926B3">
      <w:rPr>
        <w:noProof/>
        <w:lang w:val="zh-CN"/>
      </w:rPr>
      <w:t>1</w:t>
    </w:r>
    <w:r>
      <w:fldChar w:fldCharType="end"/>
    </w:r>
  </w:p>
  <w:p w14:paraId="575F5D9B" w14:textId="77777777" w:rsidR="00C51B2A" w:rsidRDefault="00115D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3BCB6" w14:textId="77777777" w:rsidR="00115D86" w:rsidRDefault="00115D86" w:rsidP="00813360">
      <w:r>
        <w:separator/>
      </w:r>
    </w:p>
  </w:footnote>
  <w:footnote w:type="continuationSeparator" w:id="0">
    <w:p w14:paraId="3B296DD4" w14:textId="77777777" w:rsidR="00115D86" w:rsidRDefault="00115D86" w:rsidP="00813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BC6"/>
    <w:rsid w:val="00115D86"/>
    <w:rsid w:val="00171B86"/>
    <w:rsid w:val="00213409"/>
    <w:rsid w:val="002B5D3B"/>
    <w:rsid w:val="00475ABC"/>
    <w:rsid w:val="006407F6"/>
    <w:rsid w:val="00643A57"/>
    <w:rsid w:val="0065707B"/>
    <w:rsid w:val="00771B3B"/>
    <w:rsid w:val="00813360"/>
    <w:rsid w:val="009967DA"/>
    <w:rsid w:val="00B267B0"/>
    <w:rsid w:val="00B60FB6"/>
    <w:rsid w:val="00B94989"/>
    <w:rsid w:val="00C978C4"/>
    <w:rsid w:val="00D34E51"/>
    <w:rsid w:val="00DB6CFB"/>
    <w:rsid w:val="00DC4BC6"/>
    <w:rsid w:val="00DE48FB"/>
    <w:rsid w:val="00E9663C"/>
    <w:rsid w:val="00EA159B"/>
    <w:rsid w:val="00F91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73E85"/>
  <w15:chartTrackingRefBased/>
  <w15:docId w15:val="{6E6A8BF5-4FC3-4511-9EEC-D028F91D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36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3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13360"/>
    <w:rPr>
      <w:sz w:val="18"/>
      <w:szCs w:val="18"/>
    </w:rPr>
  </w:style>
  <w:style w:type="paragraph" w:styleId="a5">
    <w:name w:val="footer"/>
    <w:basedOn w:val="a"/>
    <w:link w:val="a6"/>
    <w:uiPriority w:val="99"/>
    <w:unhideWhenUsed/>
    <w:rsid w:val="0081336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13360"/>
    <w:rPr>
      <w:sz w:val="18"/>
      <w:szCs w:val="18"/>
    </w:rPr>
  </w:style>
  <w:style w:type="character" w:customStyle="1" w:styleId="Char">
    <w:name w:val="页脚 Char"/>
    <w:uiPriority w:val="99"/>
    <w:rsid w:val="0081336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00A06-1CA3-45A9-A2B8-9CBAEE5C8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18</cp:revision>
  <cp:lastPrinted>2021-03-09T02:03:00Z</cp:lastPrinted>
  <dcterms:created xsi:type="dcterms:W3CDTF">2020-11-26T01:04:00Z</dcterms:created>
  <dcterms:modified xsi:type="dcterms:W3CDTF">2021-03-09T06:59:00Z</dcterms:modified>
</cp:coreProperties>
</file>